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CF" w:rsidRPr="003E7254" w:rsidRDefault="003E7254" w:rsidP="003E7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7254">
        <w:rPr>
          <w:rFonts w:ascii="標楷體" w:eastAsia="標楷體" w:hAnsi="標楷體" w:hint="eastAsia"/>
          <w:b/>
          <w:sz w:val="32"/>
          <w:szCs w:val="32"/>
        </w:rPr>
        <w:t>授課紀錄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359"/>
        <w:gridCol w:w="2246"/>
      </w:tblGrid>
      <w:tr w:rsidR="000D7E4E" w:rsidRPr="003E7254" w:rsidTr="00D57D0C">
        <w:tc>
          <w:tcPr>
            <w:tcW w:w="979" w:type="pct"/>
            <w:vAlign w:val="center"/>
          </w:tcPr>
          <w:p w:rsidR="000D7E4E" w:rsidRPr="003E7254" w:rsidRDefault="000D7E4E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4021" w:type="pct"/>
            <w:gridSpan w:val="4"/>
          </w:tcPr>
          <w:p w:rsidR="000D7E4E" w:rsidRPr="003E7254" w:rsidRDefault="000D7E4E" w:rsidP="00E94C2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101年3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-1710</w:t>
            </w:r>
          </w:p>
        </w:tc>
      </w:tr>
      <w:tr w:rsidR="000D7E4E" w:rsidRPr="003E7254" w:rsidTr="00D57D0C">
        <w:tc>
          <w:tcPr>
            <w:tcW w:w="979" w:type="pct"/>
            <w:vAlign w:val="center"/>
          </w:tcPr>
          <w:p w:rsidR="000D7E4E" w:rsidRPr="003E7254" w:rsidRDefault="000D7E4E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4021" w:type="pct"/>
            <w:gridSpan w:val="4"/>
          </w:tcPr>
          <w:p w:rsidR="000D7E4E" w:rsidRPr="003E7254" w:rsidRDefault="000D7E4E" w:rsidP="00E94C2B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東大學台東校區C301教室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2071" w:type="pct"/>
            <w:gridSpan w:val="2"/>
          </w:tcPr>
          <w:p w:rsidR="003E7254" w:rsidRPr="003E7254" w:rsidRDefault="005A675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王家祥</w:t>
            </w:r>
          </w:p>
        </w:tc>
        <w:tc>
          <w:tcPr>
            <w:tcW w:w="735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215" w:type="pct"/>
          </w:tcPr>
          <w:p w:rsidR="003E7254" w:rsidRPr="003E7254" w:rsidRDefault="00B01E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李家瑩</w:t>
            </w:r>
            <w:r w:rsidR="005A6754">
              <w:rPr>
                <w:rFonts w:ascii="標楷體" w:eastAsia="標楷體" w:hAnsi="標楷體" w:hint="eastAsia"/>
                <w:sz w:val="28"/>
                <w:szCs w:val="28"/>
              </w:rPr>
              <w:t>、李昶亨</w:t>
            </w:r>
          </w:p>
        </w:tc>
      </w:tr>
      <w:tr w:rsidR="003E7254" w:rsidRPr="003E7254" w:rsidTr="00D57D0C">
        <w:trPr>
          <w:trHeight w:val="348"/>
        </w:trPr>
        <w:tc>
          <w:tcPr>
            <w:tcW w:w="979" w:type="pct"/>
            <w:vMerge w:val="restar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上課形式</w:t>
            </w: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</w:p>
        </w:tc>
        <w:tc>
          <w:tcPr>
            <w:tcW w:w="1304" w:type="pct"/>
          </w:tcPr>
          <w:p w:rsidR="003E7254" w:rsidRPr="003E7254" w:rsidRDefault="00D57D0C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A67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D7E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 w:val="restart"/>
            <w:vAlign w:val="center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0D7E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5A675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E7254" w:rsidRPr="003E7254" w:rsidTr="00D57D0C">
        <w:trPr>
          <w:trHeight w:val="372"/>
        </w:trPr>
        <w:tc>
          <w:tcPr>
            <w:tcW w:w="979" w:type="pct"/>
            <w:vMerge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議題討論</w:t>
            </w:r>
          </w:p>
        </w:tc>
        <w:tc>
          <w:tcPr>
            <w:tcW w:w="1304" w:type="pct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3E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/>
          </w:tcPr>
          <w:p w:rsidR="003E7254" w:rsidRPr="003E7254" w:rsidRDefault="003E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上課學生</w:t>
            </w:r>
          </w:p>
        </w:tc>
        <w:tc>
          <w:tcPr>
            <w:tcW w:w="4021" w:type="pct"/>
            <w:gridSpan w:val="4"/>
          </w:tcPr>
          <w:p w:rsidR="003E7254" w:rsidRPr="003E7254" w:rsidRDefault="000D7E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請假學生</w:t>
            </w:r>
          </w:p>
        </w:tc>
        <w:tc>
          <w:tcPr>
            <w:tcW w:w="4021" w:type="pct"/>
            <w:gridSpan w:val="4"/>
          </w:tcPr>
          <w:p w:rsidR="003E7254" w:rsidRPr="003E7254" w:rsidRDefault="000D7E4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4人</w:t>
            </w:r>
            <w:bookmarkStart w:id="0" w:name="_GoBack"/>
            <w:bookmarkEnd w:id="0"/>
          </w:p>
        </w:tc>
      </w:tr>
      <w:tr w:rsidR="003E7254" w:rsidRPr="005A6754" w:rsidTr="00C604D2">
        <w:trPr>
          <w:trHeight w:val="7276"/>
        </w:trPr>
        <w:tc>
          <w:tcPr>
            <w:tcW w:w="979" w:type="pct"/>
            <w:vAlign w:val="center"/>
          </w:tcPr>
          <w:p w:rsidR="003E7254" w:rsidRPr="003E7254" w:rsidRDefault="003E7254" w:rsidP="000D7E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授課大綱</w:t>
            </w:r>
          </w:p>
        </w:tc>
        <w:tc>
          <w:tcPr>
            <w:tcW w:w="4021" w:type="pct"/>
            <w:gridSpan w:val="4"/>
          </w:tcPr>
          <w:p w:rsidR="005A6754" w:rsidRPr="000D7E4E" w:rsidRDefault="005A6754" w:rsidP="000D7E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7E4E">
              <w:rPr>
                <w:rFonts w:ascii="標楷體" w:eastAsia="標楷體" w:hAnsi="標楷體" w:hint="eastAsia"/>
                <w:sz w:val="28"/>
                <w:szCs w:val="28"/>
              </w:rPr>
              <w:t>演講人:王家祥老師，演講主題:綠色</w:t>
            </w:r>
            <w:proofErr w:type="gramStart"/>
            <w:r w:rsidRPr="000D7E4E">
              <w:rPr>
                <w:rFonts w:ascii="標楷體" w:eastAsia="標楷體" w:hAnsi="標楷體" w:hint="eastAsia"/>
                <w:sz w:val="28"/>
                <w:szCs w:val="28"/>
              </w:rPr>
              <w:t>嬉</w:t>
            </w:r>
            <w:proofErr w:type="gramEnd"/>
            <w:r w:rsidRPr="000D7E4E">
              <w:rPr>
                <w:rFonts w:ascii="標楷體" w:eastAsia="標楷體" w:hAnsi="標楷體" w:hint="eastAsia"/>
                <w:sz w:val="28"/>
                <w:szCs w:val="28"/>
              </w:rPr>
              <w:t>皮。</w:t>
            </w:r>
          </w:p>
          <w:p w:rsidR="005A6754" w:rsidRDefault="000D7E4E" w:rsidP="005A6754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作家</w:t>
            </w:r>
            <w:r w:rsidR="005A6754">
              <w:rPr>
                <w:rFonts w:ascii="標楷體" w:eastAsia="標楷體" w:hAnsi="標楷體" w:hint="eastAsia"/>
                <w:sz w:val="28"/>
                <w:szCs w:val="28"/>
              </w:rPr>
              <w:t>作品介紹。</w:t>
            </w:r>
          </w:p>
          <w:p w:rsidR="005A6754" w:rsidRDefault="001829D6" w:rsidP="005A6754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台灣原住民歷史故事分享。</w:t>
            </w:r>
          </w:p>
          <w:p w:rsidR="001829D6" w:rsidRDefault="001829D6" w:rsidP="005A6754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各地地名由來。</w:t>
            </w:r>
          </w:p>
          <w:p w:rsidR="00B858CF" w:rsidRDefault="00B858CF" w:rsidP="005A6754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在地發展分享。</w:t>
            </w:r>
          </w:p>
          <w:p w:rsidR="001829D6" w:rsidRPr="005A6754" w:rsidRDefault="001829D6" w:rsidP="005A6754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皮生活分享。</w:t>
            </w:r>
          </w:p>
        </w:tc>
      </w:tr>
    </w:tbl>
    <w:p w:rsidR="003E7254" w:rsidRDefault="00C604D2" w:rsidP="00C604D2">
      <w:pPr>
        <w:jc w:val="center"/>
        <w:rPr>
          <w:rFonts w:eastAsia="標楷體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</w:p>
    <w:p w:rsidR="00C604D2" w:rsidRDefault="00F00E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5A6754">
        <w:rPr>
          <w:rFonts w:ascii="標楷體" w:eastAsia="標楷體" w:hAnsi="標楷體" w:hint="eastAsia"/>
          <w:szCs w:val="24"/>
        </w:rPr>
        <w:t>今天很高興邀請到劉院長的學弟，王家祥老師來演講，王家祥老師職業是</w:t>
      </w:r>
      <w:proofErr w:type="gramStart"/>
      <w:r w:rsidR="005A6754">
        <w:rPr>
          <w:rFonts w:ascii="標楷體" w:eastAsia="標楷體" w:hAnsi="標楷體" w:hint="eastAsia"/>
          <w:szCs w:val="24"/>
        </w:rPr>
        <w:t>嬉</w:t>
      </w:r>
      <w:proofErr w:type="gramEnd"/>
      <w:r w:rsidR="005A6754">
        <w:rPr>
          <w:rFonts w:ascii="標楷體" w:eastAsia="標楷體" w:hAnsi="標楷體" w:hint="eastAsia"/>
          <w:szCs w:val="24"/>
        </w:rPr>
        <w:t>皮也是作家，</w:t>
      </w:r>
      <w:r w:rsidR="003C3440">
        <w:rPr>
          <w:rFonts w:ascii="標楷體" w:eastAsia="標楷體" w:hAnsi="標楷體" w:hint="eastAsia"/>
          <w:szCs w:val="24"/>
        </w:rPr>
        <w:t>發表</w:t>
      </w:r>
      <w:r w:rsidR="005A6754">
        <w:rPr>
          <w:rFonts w:ascii="標楷體" w:eastAsia="標楷體" w:hAnsi="標楷體" w:hint="eastAsia"/>
          <w:szCs w:val="24"/>
        </w:rPr>
        <w:t>過很多作品。</w:t>
      </w:r>
      <w:r>
        <w:rPr>
          <w:rFonts w:ascii="標楷體" w:eastAsia="標楷體" w:hAnsi="標楷體" w:hint="eastAsia"/>
          <w:szCs w:val="24"/>
        </w:rPr>
        <w:t>老師分享了他在學的故事也述說了許多有趣的故事。</w:t>
      </w:r>
    </w:p>
    <w:p w:rsidR="00F00E64" w:rsidRDefault="00F00E6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有位日本老人，８０歲時來到台灣，他小時候在台灣長大的，在讀書時期因與人打架被退學了，他在回日本之前決定遊走台灣，他由宜蘭的羅東出發走到霧社，他們入山還要申請駐在所警察的保護，他們遇到莫那魯道的後代，</w:t>
      </w:r>
      <w:proofErr w:type="gramStart"/>
      <w:r>
        <w:rPr>
          <w:rFonts w:ascii="標楷體" w:eastAsia="標楷體" w:hAnsi="標楷體" w:hint="eastAsia"/>
          <w:szCs w:val="24"/>
        </w:rPr>
        <w:t>因莫那</w:t>
      </w:r>
      <w:proofErr w:type="gramEnd"/>
      <w:r>
        <w:rPr>
          <w:rFonts w:ascii="標楷體" w:eastAsia="標楷體" w:hAnsi="標楷體" w:hint="eastAsia"/>
          <w:szCs w:val="24"/>
        </w:rPr>
        <w:t>後代觸法，當地警察想請</w:t>
      </w:r>
      <w:proofErr w:type="gramStart"/>
      <w:r>
        <w:rPr>
          <w:rFonts w:ascii="標楷體" w:eastAsia="標楷體" w:hAnsi="標楷體" w:hint="eastAsia"/>
          <w:szCs w:val="24"/>
        </w:rPr>
        <w:t>軍醫位莫那</w:t>
      </w:r>
      <w:proofErr w:type="gramEnd"/>
      <w:r>
        <w:rPr>
          <w:rFonts w:ascii="標楷體" w:eastAsia="標楷體" w:hAnsi="標楷體" w:hint="eastAsia"/>
          <w:szCs w:val="24"/>
        </w:rPr>
        <w:t>後代注射死亡，</w:t>
      </w:r>
      <w:proofErr w:type="gramStart"/>
      <w:r>
        <w:rPr>
          <w:rFonts w:ascii="標楷體" w:eastAsia="標楷體" w:hAnsi="標楷體" w:hint="eastAsia"/>
          <w:szCs w:val="24"/>
        </w:rPr>
        <w:t>但均依不</w:t>
      </w:r>
      <w:proofErr w:type="gramEnd"/>
      <w:r>
        <w:rPr>
          <w:rFonts w:ascii="標楷體" w:eastAsia="標楷體" w:hAnsi="標楷體" w:hint="eastAsia"/>
          <w:szCs w:val="24"/>
        </w:rPr>
        <w:t>同意，警察就</w:t>
      </w:r>
      <w:proofErr w:type="gramStart"/>
      <w:r>
        <w:rPr>
          <w:rFonts w:ascii="標楷體" w:eastAsia="標楷體" w:hAnsi="標楷體" w:hint="eastAsia"/>
          <w:szCs w:val="24"/>
        </w:rPr>
        <w:t>只能餓死</w:t>
      </w:r>
      <w:proofErr w:type="gramEnd"/>
      <w:r>
        <w:rPr>
          <w:rFonts w:ascii="標楷體" w:eastAsia="標楷體" w:hAnsi="標楷體" w:hint="eastAsia"/>
          <w:szCs w:val="24"/>
        </w:rPr>
        <w:t>他，</w:t>
      </w:r>
      <w:r w:rsidR="001B69DA">
        <w:rPr>
          <w:rFonts w:ascii="標楷體" w:eastAsia="標楷體" w:hAnsi="標楷體" w:hint="eastAsia"/>
          <w:szCs w:val="24"/>
        </w:rPr>
        <w:t>這時他才知道原來有那麼多不人道的事情存在</w:t>
      </w:r>
      <w:r w:rsidR="002E2323">
        <w:rPr>
          <w:rFonts w:ascii="標楷體" w:eastAsia="標楷體" w:hAnsi="標楷體" w:hint="eastAsia"/>
          <w:szCs w:val="24"/>
        </w:rPr>
        <w:t>，這事情影響了他一生</w:t>
      </w:r>
      <w:r w:rsidR="001B69DA">
        <w:rPr>
          <w:rFonts w:ascii="標楷體" w:eastAsia="標楷體" w:hAnsi="標楷體" w:hint="eastAsia"/>
          <w:szCs w:val="24"/>
        </w:rPr>
        <w:t>。</w:t>
      </w:r>
    </w:p>
    <w:p w:rsidR="002E2323" w:rsidRDefault="002E23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在他就讀的森林系裡並沒有加入這種在地歷史的文化，在台灣教育過程裡就是缺乏這種在地的文化傳承。台灣為什麼叫台灣？麻豆為什麼叫麻豆？在學校裡老師根本沒教，讓人感受到教育的失敗。魏德聖導演的家鄉在台南永康，永康旁有一個小地名叫大灣，大灣的台語及客家語發音近似台灣，這就是台灣的由來</w:t>
      </w:r>
      <w:r w:rsidR="001829D6">
        <w:rPr>
          <w:rFonts w:ascii="標楷體" w:eastAsia="標楷體" w:hAnsi="標楷體" w:hint="eastAsia"/>
          <w:szCs w:val="24"/>
        </w:rPr>
        <w:t>。魏導演很厲害的拍出了賽德克巴萊，未來還會拍出更厲害的作品。魏德聖他拍的就是大灣，大灣旁有一個社－新港社，在四百年前，新港社位於鹿港附近，由於航海發展，荷蘭人、漢人等進入台灣，將當地的原住民擠壓，他們是當時的平埔族，當時被稱為巨人族，很多地名的由來都是從平埔口述的發音流傳來的。麻豆有眼睛的意思，因為所在地是台南的中心地點，因此而命名。</w:t>
      </w:r>
    </w:p>
    <w:p w:rsidR="00455DA5" w:rsidRDefault="00455D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早期台灣嘉南平原一帶遍地梅花鹿，在外族入侵的時候漸漸改成</w:t>
      </w:r>
      <w:proofErr w:type="gramStart"/>
      <w:r>
        <w:rPr>
          <w:rFonts w:ascii="標楷體" w:eastAsia="標楷體" w:hAnsi="標楷體" w:hint="eastAsia"/>
          <w:szCs w:val="24"/>
        </w:rPr>
        <w:t>蔗</w:t>
      </w:r>
      <w:proofErr w:type="gramEnd"/>
      <w:r>
        <w:rPr>
          <w:rFonts w:ascii="標楷體" w:eastAsia="標楷體" w:hAnsi="標楷體" w:hint="eastAsia"/>
          <w:szCs w:val="24"/>
        </w:rPr>
        <w:t>田，但甘蔗發展出的東西，蔗糖、咖啡這又</w:t>
      </w:r>
      <w:proofErr w:type="gramStart"/>
      <w:r>
        <w:rPr>
          <w:rFonts w:ascii="標楷體" w:eastAsia="標楷體" w:hAnsi="標楷體" w:hint="eastAsia"/>
          <w:szCs w:val="24"/>
        </w:rPr>
        <w:t>餵</w:t>
      </w:r>
      <w:proofErr w:type="gramEnd"/>
      <w:r>
        <w:rPr>
          <w:rFonts w:ascii="標楷體" w:eastAsia="標楷體" w:hAnsi="標楷體" w:hint="eastAsia"/>
          <w:szCs w:val="24"/>
        </w:rPr>
        <w:t>不飽自己人，只能被壓榨不斷將物資往外送。在平埔族、</w:t>
      </w:r>
      <w:proofErr w:type="gramStart"/>
      <w:r>
        <w:rPr>
          <w:rFonts w:ascii="標楷體" w:eastAsia="標楷體" w:hAnsi="標楷體" w:hint="eastAsia"/>
          <w:szCs w:val="24"/>
        </w:rPr>
        <w:t>達悟族的</w:t>
      </w:r>
      <w:proofErr w:type="gramEnd"/>
      <w:r>
        <w:rPr>
          <w:rFonts w:ascii="標楷體" w:eastAsia="標楷體" w:hAnsi="標楷體" w:hint="eastAsia"/>
          <w:szCs w:val="24"/>
        </w:rPr>
        <w:t>社會裡沒有貧富不均、階級的問題，他們彼此互助，資源共享，所以在他們的字典裡沒有乞丐這詞。阿美族和</w:t>
      </w:r>
      <w:proofErr w:type="gramStart"/>
      <w:r>
        <w:rPr>
          <w:rFonts w:ascii="標楷體" w:eastAsia="標楷體" w:hAnsi="標楷體" w:hint="eastAsia"/>
          <w:szCs w:val="24"/>
        </w:rPr>
        <w:t>卑南</w:t>
      </w:r>
      <w:proofErr w:type="gramEnd"/>
      <w:r>
        <w:rPr>
          <w:rFonts w:ascii="標楷體" w:eastAsia="標楷體" w:hAnsi="標楷體" w:hint="eastAsia"/>
          <w:szCs w:val="24"/>
        </w:rPr>
        <w:t>族是母系社會，女方可以修掉男方，而且他們也很平權，夫妻結婚後</w:t>
      </w:r>
      <w:proofErr w:type="gramStart"/>
      <w:r>
        <w:rPr>
          <w:rFonts w:ascii="標楷體" w:eastAsia="標楷體" w:hAnsi="標楷體" w:hint="eastAsia"/>
          <w:szCs w:val="24"/>
        </w:rPr>
        <w:t>會互冠彼此</w:t>
      </w:r>
      <w:proofErr w:type="gramEnd"/>
      <w:r>
        <w:rPr>
          <w:rFonts w:ascii="標楷體" w:eastAsia="標楷體" w:hAnsi="標楷體" w:hint="eastAsia"/>
          <w:szCs w:val="24"/>
        </w:rPr>
        <w:t>的姓，台灣母系社會漸漸崛起了。牽手</w:t>
      </w:r>
      <w:proofErr w:type="gramStart"/>
      <w:r>
        <w:rPr>
          <w:rFonts w:ascii="標楷體" w:eastAsia="標楷體" w:hAnsi="標楷體" w:hint="eastAsia"/>
          <w:szCs w:val="24"/>
        </w:rPr>
        <w:t>這詞原是</w:t>
      </w:r>
      <w:proofErr w:type="gramEnd"/>
      <w:r>
        <w:rPr>
          <w:rFonts w:ascii="標楷體" w:eastAsia="標楷體" w:hAnsi="標楷體" w:hint="eastAsia"/>
          <w:szCs w:val="24"/>
        </w:rPr>
        <w:t>指男性向女性示好，女性有好感將男性牽進家門裡，但</w:t>
      </w:r>
      <w:proofErr w:type="gramStart"/>
      <w:r>
        <w:rPr>
          <w:rFonts w:ascii="標楷體" w:eastAsia="標楷體" w:hAnsi="標楷體" w:hint="eastAsia"/>
          <w:szCs w:val="24"/>
        </w:rPr>
        <w:t>這詞傳到</w:t>
      </w:r>
      <w:proofErr w:type="gramEnd"/>
      <w:r>
        <w:rPr>
          <w:rFonts w:ascii="標楷體" w:eastAsia="標楷體" w:hAnsi="標楷體" w:hint="eastAsia"/>
          <w:szCs w:val="24"/>
        </w:rPr>
        <w:t>台灣就變了，</w:t>
      </w:r>
    </w:p>
    <w:p w:rsidR="00455DA5" w:rsidRDefault="00455D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B858CF">
        <w:rPr>
          <w:rFonts w:ascii="標楷體" w:eastAsia="標楷體" w:hAnsi="標楷體" w:hint="eastAsia"/>
          <w:szCs w:val="24"/>
        </w:rPr>
        <w:t>在非洲的土地上都是白人當家，黑人都是他們的奴隸，原來台灣的土地可以種稻、種地瓜等等這些可以填飽肚子的物品，卻被殖民政府強迫種甘蔗，外銷到外地讓外地人喝下午茶吃點心。那我們現在有沒有被殖民？我們現在大量輸出產業是電子產品，大量代工的代價是什麼？重金屬汙染，台灣每六分鐘就一個癌症，每四個人就</w:t>
      </w:r>
      <w:proofErr w:type="gramStart"/>
      <w:r w:rsidR="00B858CF">
        <w:rPr>
          <w:rFonts w:ascii="標楷體" w:eastAsia="標楷體" w:hAnsi="標楷體" w:hint="eastAsia"/>
          <w:szCs w:val="24"/>
        </w:rPr>
        <w:t>一</w:t>
      </w:r>
      <w:proofErr w:type="gramEnd"/>
      <w:r w:rsidR="00B858CF">
        <w:rPr>
          <w:rFonts w:ascii="標楷體" w:eastAsia="標楷體" w:hAnsi="標楷體" w:hint="eastAsia"/>
          <w:szCs w:val="24"/>
        </w:rPr>
        <w:t>個人得癌症，外銷產業帶來人們的豐衣足食，但也帶來很多污染。在雲南有很多有機的農作物，大家都認為有機很好，這是有機背後的原因是因為雲南農民買不起農藥，所以雲南的農產品幾乎都是有機的，對於雲南人</w:t>
      </w:r>
      <w:proofErr w:type="gramStart"/>
      <w:r w:rsidR="00B858CF">
        <w:rPr>
          <w:rFonts w:ascii="標楷體" w:eastAsia="標楷體" w:hAnsi="標楷體" w:hint="eastAsia"/>
          <w:szCs w:val="24"/>
        </w:rPr>
        <w:t>來說灑農藥</w:t>
      </w:r>
      <w:proofErr w:type="gramEnd"/>
      <w:r w:rsidR="00B858CF">
        <w:rPr>
          <w:rFonts w:ascii="標楷體" w:eastAsia="標楷體" w:hAnsi="標楷體" w:hint="eastAsia"/>
          <w:szCs w:val="24"/>
        </w:rPr>
        <w:t>是有錢農夫才有辦法做到的，這是一個諷刺的觀點。</w:t>
      </w:r>
    </w:p>
    <w:p w:rsidR="00B858CF" w:rsidRPr="00C604D2" w:rsidRDefault="00B858C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proofErr w:type="gramStart"/>
      <w:r>
        <w:rPr>
          <w:rFonts w:ascii="標楷體" w:eastAsia="標楷體" w:hAnsi="標楷體" w:hint="eastAsia"/>
          <w:szCs w:val="24"/>
        </w:rPr>
        <w:t>嬉</w:t>
      </w:r>
      <w:proofErr w:type="gramEnd"/>
      <w:r>
        <w:rPr>
          <w:rFonts w:ascii="標楷體" w:eastAsia="標楷體" w:hAnsi="標楷體" w:hint="eastAsia"/>
          <w:szCs w:val="24"/>
        </w:rPr>
        <w:t>皮生活分享，</w:t>
      </w:r>
      <w:r w:rsidR="008B3F15">
        <w:rPr>
          <w:rFonts w:ascii="標楷體" w:eastAsia="標楷體" w:hAnsi="標楷體" w:hint="eastAsia"/>
          <w:szCs w:val="24"/>
        </w:rPr>
        <w:t>出到台東他們買</w:t>
      </w:r>
      <w:proofErr w:type="gramStart"/>
      <w:r w:rsidR="008B3F15">
        <w:rPr>
          <w:rFonts w:ascii="標楷體" w:eastAsia="標楷體" w:hAnsi="標楷體" w:hint="eastAsia"/>
          <w:szCs w:val="24"/>
        </w:rPr>
        <w:t>了棟法拍</w:t>
      </w:r>
      <w:proofErr w:type="gramEnd"/>
      <w:r w:rsidR="008B3F15">
        <w:rPr>
          <w:rFonts w:ascii="標楷體" w:eastAsia="標楷體" w:hAnsi="標楷體" w:hint="eastAsia"/>
          <w:szCs w:val="24"/>
        </w:rPr>
        <w:t>屋，其價錢不到台北一個停車位，他們裝潢油漆都自己來，第二年他們在海邊買</w:t>
      </w:r>
      <w:proofErr w:type="gramStart"/>
      <w:r w:rsidR="008B3F15">
        <w:rPr>
          <w:rFonts w:ascii="標楷體" w:eastAsia="標楷體" w:hAnsi="標楷體" w:hint="eastAsia"/>
          <w:szCs w:val="24"/>
        </w:rPr>
        <w:t>了間房</w:t>
      </w:r>
      <w:proofErr w:type="gramEnd"/>
      <w:r w:rsidR="008B3F15">
        <w:rPr>
          <w:rFonts w:ascii="標楷體" w:eastAsia="標楷體" w:hAnsi="標楷體" w:hint="eastAsia"/>
          <w:szCs w:val="24"/>
        </w:rPr>
        <w:t>，曾有電影借他們的屋子拍片。由於他們很喜歡狗，因此開始收留流浪狗，也購置了一台露營車，目前收留了十幾隻狗，他就跟老婆開始雲遊的生活，到處旅遊到處看看，有空閒時帶</w:t>
      </w:r>
      <w:proofErr w:type="gramStart"/>
      <w:r w:rsidR="008B3F15">
        <w:rPr>
          <w:rFonts w:ascii="標楷體" w:eastAsia="標楷體" w:hAnsi="標楷體" w:hint="eastAsia"/>
          <w:szCs w:val="24"/>
        </w:rPr>
        <w:t>著狗憶起</w:t>
      </w:r>
      <w:proofErr w:type="gramEnd"/>
      <w:r w:rsidR="008B3F15">
        <w:rPr>
          <w:rFonts w:ascii="標楷體" w:eastAsia="標楷體" w:hAnsi="標楷體" w:hint="eastAsia"/>
          <w:szCs w:val="24"/>
        </w:rPr>
        <w:t>兜風，這就是他們的</w:t>
      </w:r>
      <w:proofErr w:type="gramStart"/>
      <w:r w:rsidR="008B3F15">
        <w:rPr>
          <w:rFonts w:ascii="標楷體" w:eastAsia="標楷體" w:hAnsi="標楷體" w:hint="eastAsia"/>
          <w:szCs w:val="24"/>
        </w:rPr>
        <w:t>嬉</w:t>
      </w:r>
      <w:proofErr w:type="gramEnd"/>
      <w:r w:rsidR="008B3F15">
        <w:rPr>
          <w:rFonts w:ascii="標楷體" w:eastAsia="標楷體" w:hAnsi="標楷體" w:hint="eastAsia"/>
          <w:szCs w:val="24"/>
        </w:rPr>
        <w:t>皮生活。</w:t>
      </w:r>
    </w:p>
    <w:sectPr w:rsidR="00B858CF" w:rsidRPr="00C604D2" w:rsidSect="00CC4BC7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BB" w:rsidRDefault="00B861BB" w:rsidP="00B01EAF">
      <w:r>
        <w:separator/>
      </w:r>
    </w:p>
  </w:endnote>
  <w:endnote w:type="continuationSeparator" w:id="0">
    <w:p w:rsidR="00B861BB" w:rsidRDefault="00B861BB" w:rsidP="00B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BB" w:rsidRDefault="00B861BB" w:rsidP="00B01EAF">
      <w:r>
        <w:separator/>
      </w:r>
    </w:p>
  </w:footnote>
  <w:footnote w:type="continuationSeparator" w:id="0">
    <w:p w:rsidR="00B861BB" w:rsidRDefault="00B861BB" w:rsidP="00B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0ADD"/>
    <w:multiLevelType w:val="hybridMultilevel"/>
    <w:tmpl w:val="17846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6E7405"/>
    <w:multiLevelType w:val="hybridMultilevel"/>
    <w:tmpl w:val="FBACA3B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D7E4E"/>
    <w:rsid w:val="001360D5"/>
    <w:rsid w:val="001829D6"/>
    <w:rsid w:val="001B69DA"/>
    <w:rsid w:val="00201BC7"/>
    <w:rsid w:val="00283E51"/>
    <w:rsid w:val="002A7DB3"/>
    <w:rsid w:val="002E2323"/>
    <w:rsid w:val="003C3440"/>
    <w:rsid w:val="003E7254"/>
    <w:rsid w:val="00455DA5"/>
    <w:rsid w:val="005A6754"/>
    <w:rsid w:val="0079293C"/>
    <w:rsid w:val="008B3F15"/>
    <w:rsid w:val="009D329C"/>
    <w:rsid w:val="00A615F9"/>
    <w:rsid w:val="00B01EAF"/>
    <w:rsid w:val="00B858CF"/>
    <w:rsid w:val="00B861BB"/>
    <w:rsid w:val="00C604D2"/>
    <w:rsid w:val="00CC4BC7"/>
    <w:rsid w:val="00D57D0C"/>
    <w:rsid w:val="00DB7D0D"/>
    <w:rsid w:val="00E873D0"/>
    <w:rsid w:val="00F00E64"/>
    <w:rsid w:val="00FA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2011-10-24T16:24:00Z</dcterms:created>
  <dcterms:modified xsi:type="dcterms:W3CDTF">2012-05-21T12:32:00Z</dcterms:modified>
</cp:coreProperties>
</file>